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-123825</wp:posOffset>
            </wp:positionV>
            <wp:extent cx="1085850" cy="1162050"/>
            <wp:effectExtent l="0" t="0" r="0" b="0"/>
            <wp:wrapNone/>
            <wp:docPr id="1" name="รูปภาพ 1" descr="คำอธิบาย: 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" descr="คำอธิบาย: Lo-k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:rsidR="00F81C1B" w:rsidRDefault="00F81C1B" w:rsidP="00F81C1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F81C1B" w:rsidRDefault="00F81C1B" w:rsidP="00D03C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2A0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</w:p>
    <w:p w:rsidR="00F81C1B" w:rsidRDefault="00F81C1B" w:rsidP="00D03CF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ที่  </w:t>
      </w:r>
      <w:r w:rsidR="00496281">
        <w:rPr>
          <w:rFonts w:ascii="TH SarabunIT๙" w:hAnsi="TH SarabunIT๙" w:cs="TH SarabunIT๙" w:hint="cs"/>
          <w:b/>
          <w:bCs/>
          <w:sz w:val="32"/>
          <w:szCs w:val="32"/>
          <w:cs/>
        </w:rPr>
        <w:t>538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/2561</w:t>
      </w:r>
    </w:p>
    <w:p w:rsidR="00F81C1B" w:rsidRDefault="00D03CF9" w:rsidP="00D03CF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 w:rsidR="00F81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แต่งตั้งคณะกรรมการกองทุนหลักประกันสุขภาพ</w:t>
      </w:r>
      <w:r w:rsidR="002A0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เทศบาลตำบลนาเหรง</w:t>
      </w:r>
    </w:p>
    <w:p w:rsidR="00F81C1B" w:rsidRDefault="00F81C1B" w:rsidP="00D03CF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.............................................</w:t>
      </w:r>
    </w:p>
    <w:p w:rsidR="00F81C1B" w:rsidRDefault="00F81C1B" w:rsidP="00F81C1B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81C1B" w:rsidRDefault="00F81C1B" w:rsidP="00F81C1B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>ด้วย</w:t>
      </w:r>
      <w:r w:rsidR="00401D41">
        <w:rPr>
          <w:rFonts w:ascii="TH SarabunIT๙" w:hAnsi="TH SarabunIT๙" w:cs="TH SarabunIT๙" w:hint="cs"/>
          <w:szCs w:val="32"/>
          <w:cs/>
        </w:rPr>
        <w:t>กรรมการในคณะกรรมการ</w:t>
      </w:r>
      <w:r w:rsidR="00AC61E0">
        <w:rPr>
          <w:rFonts w:ascii="TH SarabunIT๙" w:hAnsi="TH SarabunIT๙" w:cs="TH SarabunIT๙" w:hint="cs"/>
          <w:szCs w:val="32"/>
          <w:cs/>
        </w:rPr>
        <w:t>กองทุนหลักประกันสุขภาพ</w:t>
      </w:r>
      <w:r w:rsidR="002A0893">
        <w:rPr>
          <w:rFonts w:ascii="TH SarabunIT๙" w:hAnsi="TH SarabunIT๙" w:cs="TH SarabunIT๙" w:hint="cs"/>
          <w:szCs w:val="32"/>
          <w:cs/>
        </w:rPr>
        <w:t xml:space="preserve">เทศบาลตำบลนาเหรง </w:t>
      </w:r>
      <w:r w:rsidR="00AC61E0">
        <w:rPr>
          <w:rFonts w:ascii="TH SarabunIT๙" w:hAnsi="TH SarabunIT๙" w:cs="TH SarabunIT๙" w:hint="cs"/>
          <w:szCs w:val="32"/>
          <w:cs/>
        </w:rPr>
        <w:t xml:space="preserve"> ได้ครบวาระการดำรงตำแหน่ง ประกอบกับคณะกรรมการหลักประกันสุขภาพแห่งชาติ ได้ออกประกาศคณะกรรมการหลักประกันสุขภาพ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ขึ้นใหม่</w:t>
      </w:r>
      <w:r w:rsidR="00AC61E0">
        <w:rPr>
          <w:rFonts w:ascii="TH SarabunIT๙" w:hAnsi="TH SarabunIT๙" w:cs="TH SarabunIT๙" w:hint="cs"/>
          <w:sz w:val="32"/>
          <w:szCs w:val="32"/>
          <w:cs/>
        </w:rPr>
        <w:t xml:space="preserve"> ซึ่งกำหนดให้ผู้บริหารสูงสุดขององค์กรปกครองส่วนท้องถิ่น เป็นผู้ออกคำสั่งแต่งตั้งคณะกรรมการกองทุนสุขภาพ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F81C1B" w:rsidRDefault="00F81C1B" w:rsidP="00F81C1B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1C1B" w:rsidRDefault="00AC61E0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เพื่อให้การปฏิบัติเกี่ยวกับการดำเนินงานและบริหารจัดการกองทุนหลักประกันสุขภาพ</w:t>
      </w:r>
      <w:r w:rsidR="00B43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2A0893" w:rsidRPr="008E1933">
        <w:rPr>
          <w:rFonts w:ascii="TH SarabunIT๙" w:hAnsi="TH SarabunIT๙" w:cs="TH SarabunIT๙" w:hint="cs"/>
          <w:sz w:val="32"/>
          <w:szCs w:val="32"/>
          <w:cs/>
        </w:rPr>
        <w:t xml:space="preserve">ตำบลนาเหรง   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เป็นไปอย่างมีประสิทธิภาพ ตามมาตรา 47 แห่งพระราชบัญญัติหลักประกันสุขภาพแห่งชาติ พ.ศ. 2545</w:t>
      </w:r>
      <w:r w:rsidR="002A0893" w:rsidRPr="008E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 xml:space="preserve"> จึงอาศัยอำนาจตามความในมาตรา </w:t>
      </w:r>
      <w:r w:rsidR="00E034C0" w:rsidRPr="008E1933">
        <w:rPr>
          <w:rFonts w:ascii="TH SarabunIT๙" w:hAnsi="TH SarabunIT๙" w:cs="TH SarabunIT๙" w:hint="cs"/>
          <w:sz w:val="32"/>
          <w:szCs w:val="32"/>
          <w:cs/>
        </w:rPr>
        <w:t>48  เตรส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 xml:space="preserve"> แห่งพระราชบัญญัติ</w:t>
      </w:r>
      <w:r w:rsidR="002A0893" w:rsidRPr="008E1933">
        <w:rPr>
          <w:rFonts w:ascii="TH SarabunIT๙" w:hAnsi="TH SarabunIT๙" w:cs="TH SarabunIT๙" w:hint="cs"/>
          <w:sz w:val="32"/>
          <w:szCs w:val="32"/>
          <w:cs/>
        </w:rPr>
        <w:t>เทศบาล พ.ศ. 249</w:t>
      </w:r>
      <w:r w:rsidR="002A0893" w:rsidRPr="008E1933">
        <w:rPr>
          <w:rFonts w:ascii="TH SarabunIT๙" w:hAnsi="TH SarabunIT๙" w:cs="TH SarabunIT๙"/>
          <w:sz w:val="32"/>
          <w:szCs w:val="32"/>
        </w:rPr>
        <w:t>6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4C0" w:rsidRPr="008E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>(และแก้ไขเพิ่มเติมถึง</w:t>
      </w:r>
      <w:r w:rsidR="00E034C0" w:rsidRPr="008E1933">
        <w:rPr>
          <w:rFonts w:ascii="TH SarabunIT๙" w:hAnsi="TH SarabunIT๙" w:cs="TH SarabunIT๙" w:hint="cs"/>
          <w:sz w:val="32"/>
          <w:szCs w:val="32"/>
          <w:cs/>
        </w:rPr>
        <w:t>ฉบับที่ 13 พ.ศ. 2552)</w:t>
      </w:r>
      <w:r w:rsidR="00DC23E8" w:rsidRPr="008E19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3055" w:rsidRPr="008E1933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ประกอบกับข้อ 6 และข้อ 12 วรรคห้า แห่งประกาศ</w:t>
      </w:r>
      <w:r w:rsidR="00B43055">
        <w:rPr>
          <w:rFonts w:ascii="TH SarabunIT๙" w:hAnsi="TH SarabunIT๙" w:cs="TH SarabunIT๙" w:hint="cs"/>
          <w:sz w:val="32"/>
          <w:szCs w:val="32"/>
          <w:cs/>
        </w:rPr>
        <w:t>คณะกรรมการหลักประกันสุขภาพแห่งชาติ เรื่องหลักเกณฑ์เพื่อสนับสนุนให้องค์กรปกครองส่วนท้องถิ่น</w:t>
      </w:r>
      <w:r w:rsidR="00BE48C8">
        <w:rPr>
          <w:rFonts w:ascii="TH SarabunIT๙" w:hAnsi="TH SarabunIT๙" w:cs="TH SarabunIT๙" w:hint="cs"/>
          <w:sz w:val="32"/>
          <w:szCs w:val="32"/>
          <w:cs/>
        </w:rPr>
        <w:t>ดำเนินงานและบริหารจัดการระบบหลักประกันสุขภาพในระดับท้องถิ่นหรือพื้นที่</w:t>
      </w:r>
      <w:r w:rsidR="00E034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48C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E034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8C8">
        <w:rPr>
          <w:rFonts w:ascii="TH SarabunIT๙" w:hAnsi="TH SarabunIT๙" w:cs="TH SarabunIT๙" w:hint="cs"/>
          <w:sz w:val="32"/>
          <w:szCs w:val="32"/>
          <w:cs/>
        </w:rPr>
        <w:t>2561 เทศบาล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 xml:space="preserve">ตำบลนาเหรง   </w:t>
      </w:r>
      <w:r w:rsidR="00BE48C8">
        <w:rPr>
          <w:rFonts w:ascii="TH SarabunIT๙" w:hAnsi="TH SarabunIT๙" w:cs="TH SarabunIT๙" w:hint="cs"/>
          <w:sz w:val="32"/>
          <w:szCs w:val="32"/>
          <w:cs/>
        </w:rPr>
        <w:t xml:space="preserve"> จึงออกคำสั่งแต่งตั้งคณะกรรมการกองทุนหลักประกันสุขภาพ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  <w:r w:rsidR="00BE48C8">
        <w:rPr>
          <w:rFonts w:ascii="TH SarabunIT๙" w:hAnsi="TH SarabunIT๙" w:cs="TH SarabunIT๙" w:hint="cs"/>
          <w:sz w:val="32"/>
          <w:szCs w:val="32"/>
          <w:cs/>
        </w:rPr>
        <w:t xml:space="preserve"> ไว้ดังต่อไปนี้</w:t>
      </w:r>
    </w:p>
    <w:p w:rsidR="008A4F6C" w:rsidRDefault="008A4F6C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1.ที่ปรึกษาคณะกรรมการกองทุนหลักประกันสุขภาพ ประกอบด้วย</w:t>
      </w:r>
    </w:p>
    <w:p w:rsidR="008A4F6C" w:rsidRDefault="008A4F6C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B731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1) ผู้อำนวยการโรงพยาบาล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นบพิตำ</w:t>
      </w:r>
    </w:p>
    <w:p w:rsidR="008A4F6C" w:rsidRDefault="008A4F6C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2) สาธารณสุขอำเภอ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นบพิตำ</w:t>
      </w:r>
    </w:p>
    <w:p w:rsidR="008A4F6C" w:rsidRDefault="008A4F6C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3) ท้องถิ่นอำเภอ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นบพิตำ</w:t>
      </w:r>
    </w:p>
    <w:p w:rsidR="008A4F6C" w:rsidRDefault="008A4F6C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8A4F6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ให้คำปรึกษา แนะนำ เสนอแนะ เพื่อให้การดำเนินงานและบริหารจัดการ</w:t>
      </w:r>
      <w:r w:rsidR="00B7319B">
        <w:rPr>
          <w:rFonts w:ascii="TH SarabunIT๙" w:hAnsi="TH SarabunIT๙" w:cs="TH SarabunIT๙" w:hint="cs"/>
          <w:sz w:val="32"/>
          <w:szCs w:val="32"/>
          <w:cs/>
        </w:rPr>
        <w:t>ของคณะกรรมการกองทุน เป็นไปอย่างมีประสิทธิภาพและชอบด้วยประกาศ ระเบียบและกฎหมายที่เกี่ยวข้อง</w:t>
      </w:r>
    </w:p>
    <w:p w:rsidR="00B7319B" w:rsidRPr="00541481" w:rsidRDefault="00B7319B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41481">
        <w:rPr>
          <w:rFonts w:ascii="TH SarabunIT๙" w:hAnsi="TH SarabunIT๙" w:cs="TH SarabunIT๙" w:hint="cs"/>
          <w:sz w:val="32"/>
          <w:szCs w:val="32"/>
          <w:cs/>
        </w:rPr>
        <w:t xml:space="preserve">2.คณะกรรมการกองทุนหลักประกันสุขภาพ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1481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B7319B" w:rsidRDefault="00B7319B" w:rsidP="00AC61E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1) นายก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เทศมนตรีตำบลนาเหรง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ab/>
      </w:r>
      <w:r w:rsidR="002A0893">
        <w:rPr>
          <w:rFonts w:ascii="TH SarabunIT๙" w:hAnsi="TH SarabunIT๙" w:cs="TH SarabunIT๙" w:hint="cs"/>
          <w:sz w:val="32"/>
          <w:szCs w:val="32"/>
          <w:cs/>
        </w:rPr>
        <w:tab/>
      </w:r>
      <w:r w:rsidR="002A08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เป็นประธานกรรมการ</w:t>
      </w:r>
    </w:p>
    <w:p w:rsidR="00B7319B" w:rsidRDefault="00B7319B" w:rsidP="00247F6C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2) 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>นายเชวงศักดิ์  ผ่องแผ้ว</w:t>
      </w:r>
      <w:r w:rsidR="002A0893">
        <w:rPr>
          <w:rFonts w:ascii="TH SarabunIT๙" w:hAnsi="TH SarabunIT๙" w:cs="TH SarabunIT๙" w:hint="cs"/>
          <w:sz w:val="32"/>
          <w:szCs w:val="32"/>
          <w:cs/>
        </w:rPr>
        <w:tab/>
      </w:r>
      <w:r w:rsidR="007004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ป็น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รรมการ</w:t>
      </w:r>
    </w:p>
    <w:p w:rsidR="00B7319B" w:rsidRPr="00C51FD9" w:rsidRDefault="00B7319B" w:rsidP="00B7319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C51FD9">
        <w:rPr>
          <w:rFonts w:ascii="TH SarabunIT๙" w:hAnsi="TH SarabunIT๙" w:cs="TH SarabunIT๙" w:hint="cs"/>
          <w:sz w:val="32"/>
          <w:szCs w:val="32"/>
          <w:cs/>
        </w:rPr>
        <w:t xml:space="preserve"> 3) </w:t>
      </w:r>
      <w:r w:rsidR="002A0893" w:rsidRPr="00C51FD9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541481" w:rsidRPr="00C51FD9">
        <w:rPr>
          <w:rFonts w:ascii="TH SarabunIT๙" w:hAnsi="TH SarabunIT๙" w:cs="TH SarabunIT๙" w:hint="cs"/>
          <w:sz w:val="32"/>
          <w:szCs w:val="32"/>
          <w:cs/>
        </w:rPr>
        <w:t>จำนง</w:t>
      </w:r>
      <w:r w:rsidR="00C51FD9" w:rsidRPr="00C51FD9">
        <w:rPr>
          <w:rFonts w:ascii="TH SarabunIT๙" w:hAnsi="TH SarabunIT๙" w:cs="TH SarabunIT๙" w:hint="cs"/>
          <w:sz w:val="32"/>
          <w:szCs w:val="32"/>
          <w:cs/>
        </w:rPr>
        <w:t>ค์</w:t>
      </w:r>
      <w:r w:rsidR="00541481" w:rsidRPr="00C51F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1FD9" w:rsidRPr="00C51FD9">
        <w:rPr>
          <w:rFonts w:ascii="TH SarabunIT๙" w:hAnsi="TH SarabunIT๙" w:cs="TH SarabunIT๙" w:hint="cs"/>
          <w:sz w:val="32"/>
          <w:szCs w:val="32"/>
          <w:cs/>
        </w:rPr>
        <w:t xml:space="preserve"> วงษ์</w:t>
      </w:r>
      <w:r w:rsidR="00541481" w:rsidRPr="00C51FD9">
        <w:rPr>
          <w:rFonts w:ascii="TH SarabunIT๙" w:hAnsi="TH SarabunIT๙" w:cs="TH SarabunIT๙" w:hint="cs"/>
          <w:sz w:val="32"/>
          <w:szCs w:val="32"/>
          <w:cs/>
        </w:rPr>
        <w:t>สวัสดิ์</w:t>
      </w:r>
      <w:r w:rsidR="002A0893" w:rsidRPr="00C51FD9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247F6C" w:rsidRPr="00C51FD9">
        <w:rPr>
          <w:rFonts w:ascii="TH SarabunIT๙" w:hAnsi="TH SarabunIT๙" w:cs="TH SarabunIT๙" w:hint="cs"/>
          <w:sz w:val="32"/>
          <w:szCs w:val="32"/>
          <w:cs/>
        </w:rPr>
        <w:tab/>
      </w:r>
      <w:r w:rsidRPr="00C51FD9">
        <w:rPr>
          <w:rFonts w:ascii="TH SarabunIT๙" w:hAnsi="TH SarabunIT๙" w:cs="TH SarabunIT๙" w:hint="cs"/>
          <w:sz w:val="32"/>
          <w:szCs w:val="32"/>
          <w:cs/>
        </w:rPr>
        <w:t>ผู้ทรงคุณวุฒิ</w:t>
      </w:r>
      <w:r w:rsidRPr="00C51FD9">
        <w:rPr>
          <w:rFonts w:ascii="TH SarabunIT๙" w:hAnsi="TH SarabunIT๙" w:cs="TH SarabunIT๙" w:hint="cs"/>
          <w:sz w:val="32"/>
          <w:szCs w:val="32"/>
          <w:cs/>
        </w:rPr>
        <w:tab/>
      </w:r>
      <w:r w:rsidRPr="00C51FD9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 w:rsidRPr="00C51FD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47F6C" w:rsidRPr="00C51FD9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C51FD9">
        <w:rPr>
          <w:rFonts w:ascii="TH SarabunIT๙" w:hAnsi="TH SarabunIT๙" w:cs="TH SarabunIT๙" w:hint="cs"/>
          <w:sz w:val="32"/>
          <w:szCs w:val="32"/>
          <w:cs/>
        </w:rPr>
        <w:t>ป็นกรรมการ</w:t>
      </w:r>
    </w:p>
    <w:p w:rsidR="007004B1" w:rsidRDefault="007004B1" w:rsidP="00B7319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4)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นายสุรเชษฐ   เพ็งแก้ว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247F6C" w:rsidRDefault="007004B1" w:rsidP="00247F6C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5)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นายธีรศักดิ์   กังเซ่ง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สมาชิกสภาเทศบาล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7004B1" w:rsidRDefault="007004B1" w:rsidP="00B7319B">
      <w:pPr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6) ผู้อำนวยการโรงพยาบาลส่งเสริมสุขภาพตำบล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 xml:space="preserve">บ้านท่าพุด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 </w:t>
      </w:r>
    </w:p>
    <w:p w:rsidR="00C079C2" w:rsidRDefault="00541481" w:rsidP="00541481">
      <w:pPr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4B37"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นางสาวสุจารีย์  กังเซ่ง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7F6C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 หมู่ที่ 2  </w:t>
      </w:r>
      <w:r w:rsidR="00384B37">
        <w:rPr>
          <w:rFonts w:ascii="TH SarabunIT๙" w:hAnsi="TH SarabunIT๙" w:cs="TH SarabunIT๙" w:hint="cs"/>
          <w:sz w:val="32"/>
          <w:szCs w:val="32"/>
          <w:cs/>
        </w:rPr>
        <w:t xml:space="preserve">  เป็นกรรมการ</w:t>
      </w:r>
    </w:p>
    <w:p w:rsidR="00C079C2" w:rsidRDefault="00C079C2" w:rsidP="00C079C2">
      <w:pPr>
        <w:tabs>
          <w:tab w:val="left" w:pos="1701"/>
        </w:tabs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8) 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นางเฉลิมขวัญ   ลัทธิพรหม</w:t>
      </w:r>
      <w:r w:rsidR="00247F6C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 w:rsidR="00247F6C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 หมู่ที่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เป็นกรรมการ</w:t>
      </w:r>
    </w:p>
    <w:p w:rsidR="00C079C2" w:rsidRDefault="00C079C2" w:rsidP="00C079C2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28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B6E9E" w:rsidRPr="00FB6E9E">
        <w:rPr>
          <w:rFonts w:ascii="TH SarabunIT๙" w:hAnsi="TH SarabunIT๙" w:cs="TH SarabunIT๙" w:hint="cs"/>
          <w:sz w:val="32"/>
          <w:szCs w:val="32"/>
          <w:cs/>
        </w:rPr>
        <w:t>นางสาวอาภาภรณ์  บดิการ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6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FB6E9E">
        <w:rPr>
          <w:rFonts w:ascii="TH SarabunIT๙" w:hAnsi="TH SarabunIT๙" w:cs="TH SarabunIT๙" w:hint="cs"/>
          <w:sz w:val="32"/>
          <w:szCs w:val="32"/>
          <w:cs/>
        </w:rPr>
        <w:t>แทนหมู่บ้านหรือชุมชน หมู่ที่ 7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541481" w:rsidRDefault="00541481" w:rsidP="00C079C2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541481" w:rsidRDefault="00541481" w:rsidP="0054148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541481" w:rsidRDefault="00541481" w:rsidP="00541481">
      <w:pPr>
        <w:tabs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25D48" w:rsidRDefault="00825D48" w:rsidP="00825D48">
      <w:pPr>
        <w:tabs>
          <w:tab w:val="left" w:pos="1701"/>
        </w:tabs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10) </w:t>
      </w:r>
      <w:r w:rsidRPr="00FB6E9E">
        <w:rPr>
          <w:rFonts w:ascii="TH SarabunIT๙" w:hAnsi="TH SarabunIT๙" w:cs="TH SarabunIT๙" w:hint="cs"/>
          <w:sz w:val="32"/>
          <w:szCs w:val="32"/>
          <w:cs/>
        </w:rPr>
        <w:t>นายสมมาตร  โอทองคำ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 หมู่ที่ 5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                 </w:t>
      </w:r>
    </w:p>
    <w:p w:rsidR="00C079C2" w:rsidRDefault="00541481" w:rsidP="00286B58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B58">
        <w:rPr>
          <w:rFonts w:ascii="TH SarabunIT๙" w:hAnsi="TH SarabunIT๙" w:cs="TH SarabunIT๙" w:hint="cs"/>
          <w:sz w:val="32"/>
          <w:szCs w:val="32"/>
          <w:cs/>
        </w:rPr>
        <w:t xml:space="preserve">11) </w:t>
      </w:r>
      <w:r w:rsidR="00FB6E9E" w:rsidRPr="00FB6E9E">
        <w:rPr>
          <w:rFonts w:ascii="TH SarabunIT๙" w:hAnsi="TH SarabunIT๙" w:cs="TH SarabunIT๙" w:hint="cs"/>
          <w:sz w:val="32"/>
          <w:szCs w:val="32"/>
          <w:cs/>
        </w:rPr>
        <w:t>นางสาวฉันทนา  วรรณรัตน์</w:t>
      </w:r>
      <w:r w:rsidR="0028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25D48">
        <w:rPr>
          <w:rFonts w:ascii="TH SarabunIT๙" w:hAnsi="TH SarabunIT๙" w:cs="TH SarabunIT๙" w:hint="cs"/>
          <w:sz w:val="32"/>
          <w:szCs w:val="32"/>
          <w:cs/>
        </w:rPr>
        <w:tab/>
      </w:r>
      <w:r w:rsidR="00286B58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>แทนหมู่บ้านหรือชุมชน หมู่ที่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86B58"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286B58" w:rsidRDefault="00286B58" w:rsidP="00286B58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12) </w:t>
      </w:r>
      <w:r w:rsidR="00825D48" w:rsidRPr="00FB6E9E">
        <w:rPr>
          <w:rFonts w:ascii="TH SarabunIT๙" w:hAnsi="TH SarabunIT๙" w:cs="TH SarabunIT๙" w:hint="cs"/>
          <w:sz w:val="32"/>
          <w:szCs w:val="32"/>
          <w:cs/>
        </w:rPr>
        <w:t>นางสาวสายทิพย์  เส้นใหญ่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>้แทนหมู่บ้านหรือชุมชน หมู่ที่ 3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286B58" w:rsidRDefault="00286B58" w:rsidP="00286B58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13) </w:t>
      </w:r>
      <w:r w:rsidR="00825D48" w:rsidRPr="00FB6E9E">
        <w:rPr>
          <w:rFonts w:ascii="TH SarabunIT๙" w:hAnsi="TH SarabunIT๙" w:cs="TH SarabunIT๙" w:hint="cs"/>
          <w:sz w:val="32"/>
          <w:szCs w:val="32"/>
          <w:cs/>
        </w:rPr>
        <w:t>นายธีรศักดิ์  พันธ์พืช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ab/>
      </w:r>
      <w:r w:rsidR="0054148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825D48">
        <w:rPr>
          <w:rFonts w:ascii="TH SarabunIT๙" w:hAnsi="TH SarabunIT๙" w:cs="TH SarabunIT๙" w:hint="cs"/>
          <w:sz w:val="32"/>
          <w:szCs w:val="32"/>
          <w:cs/>
        </w:rPr>
        <w:t>แทนหมู่บ้านหรือชุมชน หมู่ที่ 2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</w:t>
      </w:r>
    </w:p>
    <w:p w:rsidR="006F56C9" w:rsidRDefault="00541481" w:rsidP="00286B58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F56C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22D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F56C9">
        <w:rPr>
          <w:rFonts w:ascii="TH SarabunIT๙" w:hAnsi="TH SarabunIT๙" w:cs="TH SarabunIT๙" w:hint="cs"/>
          <w:sz w:val="32"/>
          <w:szCs w:val="32"/>
          <w:cs/>
        </w:rPr>
        <w:t>) ปลัด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6F56C9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เป็นกรรมการและเลขานุการ</w:t>
      </w:r>
    </w:p>
    <w:p w:rsidR="00341F90" w:rsidRDefault="00341F90" w:rsidP="00E126C5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22D9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หัวหน้าสำนักปลัดเทศบาล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5454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เป็นกรรมการและผู้ช่วยเลขานุการ</w:t>
      </w:r>
    </w:p>
    <w:p w:rsidR="00341F90" w:rsidRDefault="00341F90" w:rsidP="00E126C5">
      <w:pPr>
        <w:tabs>
          <w:tab w:val="left" w:pos="1701"/>
        </w:tabs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22D9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 ผู้อำนวยการกองคลัง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</w:r>
      <w:r w:rsidR="00E126C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เป็นกรรมการและผู้ช่วยเลขานุการ</w:t>
      </w:r>
    </w:p>
    <w:p w:rsidR="00B33AD4" w:rsidRDefault="00B33AD4" w:rsidP="00B33AD4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3AD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มีหน้าที่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ปฎิบัติงานตามอำนาจหน้าที่ วาระการดำรงตำแหน่ง การพ้นจากตำแหน่ง การปฏิบัติในเรื่องอื่นใดเป็นไปตามประกาศคณะกรรมการหลักประกันสุขภาพแห่งชาติ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พ.ศ.2561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และตามที่คณะกรรมการหลักประกันสุขภาพแห่งชาติกำหนด</w:t>
      </w:r>
    </w:p>
    <w:p w:rsidR="00F81C1B" w:rsidRPr="00541481" w:rsidRDefault="00F81C1B" w:rsidP="00F81C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 w:rsidR="00B33AD4"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81C1B" w:rsidRDefault="00F81C1B" w:rsidP="00F81C1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สั่ง ณ วันที่ 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E6609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6609F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6609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E126C5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E126C5">
        <w:rPr>
          <w:rFonts w:ascii="TH SarabunIT๙" w:hAnsi="TH SarabunIT๙" w:cs="TH SarabunIT๙"/>
          <w:sz w:val="32"/>
          <w:szCs w:val="32"/>
        </w:rPr>
        <w:t>61</w:t>
      </w:r>
    </w:p>
    <w:p w:rsidR="00F81C1B" w:rsidRDefault="00F81C1B" w:rsidP="00F81C1B">
      <w:pPr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81C1B" w:rsidRDefault="00E126C5" w:rsidP="00F81C1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 w:rsidR="00496281">
        <w:rPr>
          <w:rFonts w:ascii="TH SarabunIT๙" w:hAnsi="TH SarabunIT๙" w:cs="TH SarabunIT๙" w:hint="cs"/>
          <w:sz w:val="32"/>
          <w:szCs w:val="32"/>
          <w:cs/>
        </w:rPr>
        <w:t xml:space="preserve">      สุรศักดิ์  วงษ์อำไพวรรณ</w:t>
      </w:r>
    </w:p>
    <w:p w:rsidR="00F81C1B" w:rsidRDefault="00F81C1B" w:rsidP="00E126C5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E126C5">
        <w:rPr>
          <w:rFonts w:ascii="TH SarabunIT๙" w:hAnsi="TH SarabunIT๙" w:cs="TH SarabunIT๙" w:hint="cs"/>
          <w:sz w:val="32"/>
          <w:szCs w:val="32"/>
          <w:cs/>
        </w:rPr>
        <w:t>นายสุรศักดิ์  วงษ์อำไพวรรณ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81C1B" w:rsidRDefault="00E126C5" w:rsidP="00E126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ปลัดเทศบาล  ปฏิบัติหน้าที่</w:t>
      </w:r>
    </w:p>
    <w:p w:rsidR="00E126C5" w:rsidRDefault="00E126C5" w:rsidP="00E126C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นายกเทศมนตรีตำบลนาเหรง</w:t>
      </w:r>
    </w:p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F81C1B" w:rsidRDefault="00F81C1B" w:rsidP="00F81C1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A2FF3" w:rsidRDefault="00EA2FF3"/>
    <w:sectPr w:rsidR="00EA2FF3" w:rsidSect="0097591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DE" w:rsidRDefault="000E2ADE" w:rsidP="0054515A">
      <w:r>
        <w:separator/>
      </w:r>
    </w:p>
  </w:endnote>
  <w:endnote w:type="continuationSeparator" w:id="0">
    <w:p w:rsidR="000E2ADE" w:rsidRDefault="000E2ADE" w:rsidP="0054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DE" w:rsidRDefault="000E2ADE" w:rsidP="0054515A">
      <w:r>
        <w:separator/>
      </w:r>
    </w:p>
  </w:footnote>
  <w:footnote w:type="continuationSeparator" w:id="0">
    <w:p w:rsidR="000E2ADE" w:rsidRDefault="000E2ADE" w:rsidP="00545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1B"/>
    <w:rsid w:val="000363D1"/>
    <w:rsid w:val="000E2ADE"/>
    <w:rsid w:val="00194691"/>
    <w:rsid w:val="00247F6C"/>
    <w:rsid w:val="00286B58"/>
    <w:rsid w:val="002A0893"/>
    <w:rsid w:val="00341F90"/>
    <w:rsid w:val="00384B37"/>
    <w:rsid w:val="00401D41"/>
    <w:rsid w:val="00415AE3"/>
    <w:rsid w:val="004522D9"/>
    <w:rsid w:val="00496281"/>
    <w:rsid w:val="004C166F"/>
    <w:rsid w:val="00522D32"/>
    <w:rsid w:val="00527C89"/>
    <w:rsid w:val="00541481"/>
    <w:rsid w:val="0054515A"/>
    <w:rsid w:val="0054549D"/>
    <w:rsid w:val="006F56C9"/>
    <w:rsid w:val="007004B1"/>
    <w:rsid w:val="00825D48"/>
    <w:rsid w:val="008A4F6C"/>
    <w:rsid w:val="008E1933"/>
    <w:rsid w:val="008F47B2"/>
    <w:rsid w:val="00975917"/>
    <w:rsid w:val="00AC61E0"/>
    <w:rsid w:val="00B06C0A"/>
    <w:rsid w:val="00B33AD4"/>
    <w:rsid w:val="00B43055"/>
    <w:rsid w:val="00B7319B"/>
    <w:rsid w:val="00BE48C8"/>
    <w:rsid w:val="00C079C2"/>
    <w:rsid w:val="00C51FD9"/>
    <w:rsid w:val="00D03CF9"/>
    <w:rsid w:val="00DC23E8"/>
    <w:rsid w:val="00E034C0"/>
    <w:rsid w:val="00E126C5"/>
    <w:rsid w:val="00E6609F"/>
    <w:rsid w:val="00E733D8"/>
    <w:rsid w:val="00EA2FF3"/>
    <w:rsid w:val="00F607DF"/>
    <w:rsid w:val="00F60DA0"/>
    <w:rsid w:val="00F81C1B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515A"/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54515A"/>
    <w:rPr>
      <w:rFonts w:ascii="Times New Roman" w:eastAsia="Times New Roman" w:hAnsi="Times New Roman" w:cs="Angsana New"/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54515A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1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4515A"/>
    <w:rPr>
      <w:sz w:val="20"/>
      <w:szCs w:val="25"/>
    </w:rPr>
  </w:style>
  <w:style w:type="character" w:customStyle="1" w:styleId="a4">
    <w:name w:val="ข้อความอ้างอิงท้ายเรื่อง อักขระ"/>
    <w:basedOn w:val="a0"/>
    <w:link w:val="a3"/>
    <w:uiPriority w:val="99"/>
    <w:semiHidden/>
    <w:rsid w:val="0054515A"/>
    <w:rPr>
      <w:rFonts w:ascii="Times New Roman" w:eastAsia="Times New Roman" w:hAnsi="Times New Roman" w:cs="Angsana New"/>
      <w:sz w:val="20"/>
      <w:szCs w:val="25"/>
    </w:rPr>
  </w:style>
  <w:style w:type="character" w:styleId="a5">
    <w:name w:val="endnote reference"/>
    <w:basedOn w:val="a0"/>
    <w:uiPriority w:val="99"/>
    <w:semiHidden/>
    <w:unhideWhenUsed/>
    <w:rsid w:val="0054515A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7906-97B4-45F6-B27E-B6DE6ADF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2018-11-20T08:30:00Z</cp:lastPrinted>
  <dcterms:created xsi:type="dcterms:W3CDTF">2019-06-20T02:50:00Z</dcterms:created>
  <dcterms:modified xsi:type="dcterms:W3CDTF">2019-06-20T02:50:00Z</dcterms:modified>
</cp:coreProperties>
</file>